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35300" w14:textId="0CA0C264" w:rsidR="007242F6" w:rsidRPr="001061AB" w:rsidRDefault="00732BC9" w:rsidP="001061AB">
      <w:pPr>
        <w:pStyle w:val="Heading1"/>
        <w:spacing w:before="0"/>
        <w:jc w:val="center"/>
        <w:rPr>
          <w:color w:val="1F497D" w:themeColor="text2"/>
        </w:rPr>
      </w:pPr>
      <w:r>
        <w:rPr>
          <w:color w:val="1F497D" w:themeColor="text2"/>
        </w:rPr>
        <w:t>202</w:t>
      </w:r>
      <w:r w:rsidR="00773B92">
        <w:rPr>
          <w:color w:val="1F497D" w:themeColor="text2"/>
        </w:rPr>
        <w:t>5</w:t>
      </w:r>
      <w:r w:rsidR="00266B05">
        <w:rPr>
          <w:color w:val="1F497D" w:themeColor="text2"/>
        </w:rPr>
        <w:t xml:space="preserve"> </w:t>
      </w:r>
      <w:r w:rsidR="00DC054D" w:rsidRPr="001061AB">
        <w:rPr>
          <w:color w:val="1F497D" w:themeColor="text2"/>
        </w:rPr>
        <w:t>Dodge County Dairy Youth Recognition Auction Dairy Grant Program</w:t>
      </w:r>
    </w:p>
    <w:p w14:paraId="1C83EC9C" w14:textId="77777777" w:rsidR="001061AB" w:rsidRPr="001061AB" w:rsidRDefault="001061AB" w:rsidP="005F1794">
      <w:pPr>
        <w:pStyle w:val="Heading2"/>
        <w:spacing w:before="0"/>
        <w:rPr>
          <w:color w:val="1F497D" w:themeColor="text2"/>
          <w:sz w:val="16"/>
        </w:rPr>
      </w:pPr>
    </w:p>
    <w:p w14:paraId="0C18ECB3" w14:textId="77777777" w:rsidR="00C5510D" w:rsidRPr="001061AB" w:rsidRDefault="005F1794" w:rsidP="005F1794">
      <w:pPr>
        <w:pStyle w:val="Heading2"/>
        <w:spacing w:before="0"/>
        <w:rPr>
          <w:color w:val="1F497D" w:themeColor="text2"/>
        </w:rPr>
      </w:pPr>
      <w:r w:rsidRPr="001061AB">
        <w:rPr>
          <w:color w:val="1F497D" w:themeColor="text2"/>
        </w:rPr>
        <w:t>Purpose</w:t>
      </w:r>
    </w:p>
    <w:p w14:paraId="333D4234" w14:textId="77777777" w:rsidR="005F1794" w:rsidRPr="000506EC" w:rsidRDefault="005F1794" w:rsidP="00F64740">
      <w:pPr>
        <w:jc w:val="both"/>
        <w:rPr>
          <w:sz w:val="21"/>
          <w:szCs w:val="21"/>
        </w:rPr>
      </w:pPr>
      <w:r w:rsidRPr="000506EC">
        <w:rPr>
          <w:sz w:val="21"/>
          <w:szCs w:val="21"/>
        </w:rPr>
        <w:t>The purpose of the Dodge County Dairy Youth Recognition Auction Dairy Grant Program is to s</w:t>
      </w:r>
      <w:r w:rsidR="00DC054D" w:rsidRPr="000506EC">
        <w:rPr>
          <w:sz w:val="21"/>
          <w:szCs w:val="21"/>
        </w:rPr>
        <w:t>upport</w:t>
      </w:r>
      <w:r w:rsidR="001061AB">
        <w:rPr>
          <w:sz w:val="21"/>
          <w:szCs w:val="21"/>
        </w:rPr>
        <w:t xml:space="preserve"> active</w:t>
      </w:r>
      <w:r w:rsidR="00DC054D" w:rsidRPr="000506EC">
        <w:rPr>
          <w:sz w:val="21"/>
          <w:szCs w:val="21"/>
        </w:rPr>
        <w:t xml:space="preserve"> Dodge County Dairy Youth (4-H, FFA, Junior Breed Associations) with a grant to expand their dairy project. </w:t>
      </w:r>
      <w:r w:rsidR="005420A5" w:rsidRPr="000506EC">
        <w:rPr>
          <w:sz w:val="21"/>
          <w:szCs w:val="21"/>
        </w:rPr>
        <w:t>The grant funds</w:t>
      </w:r>
      <w:r w:rsidRPr="000506EC">
        <w:rPr>
          <w:sz w:val="21"/>
          <w:szCs w:val="21"/>
        </w:rPr>
        <w:t xml:space="preserve"> are to </w:t>
      </w:r>
      <w:r w:rsidR="005420A5" w:rsidRPr="000506EC">
        <w:rPr>
          <w:sz w:val="21"/>
          <w:szCs w:val="21"/>
        </w:rPr>
        <w:t xml:space="preserve">be utilized </w:t>
      </w:r>
      <w:r w:rsidR="001061AB">
        <w:rPr>
          <w:sz w:val="21"/>
          <w:szCs w:val="21"/>
        </w:rPr>
        <w:t xml:space="preserve">to purchase </w:t>
      </w:r>
      <w:r w:rsidR="005420A5" w:rsidRPr="000506EC">
        <w:rPr>
          <w:sz w:val="21"/>
          <w:szCs w:val="21"/>
        </w:rPr>
        <w:t>a dairy animal (any breed) to grow the youth’s dairy herd.</w:t>
      </w:r>
      <w:r w:rsidRPr="000506EC">
        <w:rPr>
          <w:sz w:val="21"/>
          <w:szCs w:val="21"/>
        </w:rPr>
        <w:t xml:space="preserve"> </w:t>
      </w:r>
    </w:p>
    <w:p w14:paraId="5021A10D" w14:textId="77777777" w:rsidR="005F1794" w:rsidRPr="000506EC" w:rsidRDefault="005F1794">
      <w:pPr>
        <w:rPr>
          <w:sz w:val="21"/>
          <w:szCs w:val="21"/>
        </w:rPr>
      </w:pPr>
    </w:p>
    <w:p w14:paraId="352C5999" w14:textId="65AF8C23" w:rsidR="000011A9" w:rsidRPr="000506EC" w:rsidRDefault="005F1794" w:rsidP="00F64740">
      <w:pPr>
        <w:jc w:val="both"/>
        <w:rPr>
          <w:sz w:val="21"/>
          <w:szCs w:val="21"/>
        </w:rPr>
      </w:pPr>
      <w:r w:rsidRPr="000506EC">
        <w:rPr>
          <w:b/>
          <w:sz w:val="21"/>
          <w:szCs w:val="21"/>
        </w:rPr>
        <w:t>$500</w:t>
      </w:r>
      <w:r w:rsidRPr="000506EC">
        <w:rPr>
          <w:sz w:val="21"/>
          <w:szCs w:val="21"/>
        </w:rPr>
        <w:t xml:space="preserve"> grants will be available for th</w:t>
      </w:r>
      <w:r w:rsidR="00266B05">
        <w:rPr>
          <w:sz w:val="21"/>
          <w:szCs w:val="21"/>
        </w:rPr>
        <w:t>e 20</w:t>
      </w:r>
      <w:r w:rsidR="00732BC9">
        <w:rPr>
          <w:sz w:val="21"/>
          <w:szCs w:val="21"/>
        </w:rPr>
        <w:t>2</w:t>
      </w:r>
      <w:r w:rsidR="00773B92">
        <w:rPr>
          <w:sz w:val="21"/>
          <w:szCs w:val="21"/>
        </w:rPr>
        <w:t>5</w:t>
      </w:r>
      <w:r w:rsidRPr="000506EC">
        <w:rPr>
          <w:sz w:val="21"/>
          <w:szCs w:val="21"/>
        </w:rPr>
        <w:t xml:space="preserve"> program. Grant money is made available through proceeds from the Dodge County Dairy Youth Recognition Auction, held each year at the Dodge County Fair. </w:t>
      </w:r>
    </w:p>
    <w:p w14:paraId="01760F50" w14:textId="77777777" w:rsidR="001061AB" w:rsidRPr="001061AB" w:rsidRDefault="001061AB" w:rsidP="005F1794">
      <w:pPr>
        <w:pStyle w:val="Heading2"/>
        <w:spacing w:before="0"/>
        <w:rPr>
          <w:sz w:val="16"/>
        </w:rPr>
      </w:pPr>
    </w:p>
    <w:p w14:paraId="2936238A" w14:textId="77777777" w:rsidR="00C5510D" w:rsidRPr="001061AB" w:rsidRDefault="000506EC" w:rsidP="005F1794">
      <w:pPr>
        <w:pStyle w:val="Heading2"/>
        <w:spacing w:before="0"/>
        <w:rPr>
          <w:color w:val="1F497D" w:themeColor="text2"/>
        </w:rPr>
      </w:pPr>
      <w:r w:rsidRPr="001061AB">
        <w:rPr>
          <w:color w:val="1F497D" w:themeColor="text2"/>
        </w:rPr>
        <w:t>Timeline</w:t>
      </w:r>
    </w:p>
    <w:p w14:paraId="1CFE36CF" w14:textId="07FE98BD" w:rsidR="000011A9" w:rsidRPr="000506EC" w:rsidRDefault="00DC054D" w:rsidP="00F64740">
      <w:pPr>
        <w:jc w:val="both"/>
        <w:rPr>
          <w:sz w:val="21"/>
          <w:szCs w:val="21"/>
        </w:rPr>
      </w:pPr>
      <w:r w:rsidRPr="000506EC">
        <w:rPr>
          <w:sz w:val="21"/>
          <w:szCs w:val="21"/>
        </w:rPr>
        <w:t>Grant application</w:t>
      </w:r>
      <w:r w:rsidR="005F1794" w:rsidRPr="000506EC">
        <w:rPr>
          <w:sz w:val="21"/>
          <w:szCs w:val="21"/>
        </w:rPr>
        <w:t>s</w:t>
      </w:r>
      <w:r w:rsidR="008F1374">
        <w:rPr>
          <w:sz w:val="21"/>
          <w:szCs w:val="21"/>
        </w:rPr>
        <w:t xml:space="preserve"> will be available anytime up until </w:t>
      </w:r>
      <w:r w:rsidR="00732BC9">
        <w:rPr>
          <w:b/>
          <w:sz w:val="21"/>
          <w:szCs w:val="21"/>
        </w:rPr>
        <w:t>June 1, 202</w:t>
      </w:r>
      <w:r w:rsidR="00773B92">
        <w:rPr>
          <w:b/>
          <w:sz w:val="21"/>
          <w:szCs w:val="21"/>
        </w:rPr>
        <w:t>5</w:t>
      </w:r>
      <w:r w:rsidR="005420A5" w:rsidRPr="000506EC">
        <w:rPr>
          <w:sz w:val="21"/>
          <w:szCs w:val="21"/>
        </w:rPr>
        <w:t>.</w:t>
      </w:r>
      <w:r w:rsidRPr="000506EC">
        <w:rPr>
          <w:sz w:val="21"/>
          <w:szCs w:val="21"/>
        </w:rPr>
        <w:t xml:space="preserve"> Grant </w:t>
      </w:r>
      <w:r w:rsidR="008F1374">
        <w:rPr>
          <w:sz w:val="21"/>
          <w:szCs w:val="21"/>
        </w:rPr>
        <w:t>recipients will be notified upon acceptance</w:t>
      </w:r>
      <w:r w:rsidRPr="000506EC">
        <w:rPr>
          <w:sz w:val="21"/>
          <w:szCs w:val="21"/>
        </w:rPr>
        <w:t xml:space="preserve">. Grant money </w:t>
      </w:r>
      <w:r w:rsidR="005420A5" w:rsidRPr="000506EC">
        <w:rPr>
          <w:sz w:val="21"/>
          <w:szCs w:val="21"/>
        </w:rPr>
        <w:t xml:space="preserve">will be available to purchase </w:t>
      </w:r>
      <w:r w:rsidR="008F1374">
        <w:rPr>
          <w:sz w:val="21"/>
          <w:szCs w:val="21"/>
        </w:rPr>
        <w:t xml:space="preserve">an </w:t>
      </w:r>
      <w:r w:rsidR="008F1374" w:rsidRPr="00A853B5">
        <w:rPr>
          <w:b/>
          <w:sz w:val="21"/>
          <w:szCs w:val="21"/>
        </w:rPr>
        <w:t>animal</w:t>
      </w:r>
      <w:r w:rsidR="008F1374">
        <w:rPr>
          <w:sz w:val="21"/>
          <w:szCs w:val="21"/>
        </w:rPr>
        <w:t>. (An animal may be pur</w:t>
      </w:r>
      <w:r w:rsidR="00732BC9">
        <w:rPr>
          <w:sz w:val="21"/>
          <w:szCs w:val="21"/>
        </w:rPr>
        <w:t xml:space="preserve">chased between September 1, </w:t>
      </w:r>
      <w:proofErr w:type="gramStart"/>
      <w:r w:rsidR="00732BC9">
        <w:rPr>
          <w:sz w:val="21"/>
          <w:szCs w:val="21"/>
        </w:rPr>
        <w:t>202</w:t>
      </w:r>
      <w:r w:rsidR="00773B92">
        <w:rPr>
          <w:sz w:val="21"/>
          <w:szCs w:val="21"/>
        </w:rPr>
        <w:t>4</w:t>
      </w:r>
      <w:proofErr w:type="gramEnd"/>
      <w:r w:rsidR="00732BC9">
        <w:rPr>
          <w:sz w:val="21"/>
          <w:szCs w:val="21"/>
        </w:rPr>
        <w:t xml:space="preserve"> to June 1, 202</w:t>
      </w:r>
      <w:r w:rsidR="00773B92">
        <w:rPr>
          <w:sz w:val="21"/>
          <w:szCs w:val="21"/>
        </w:rPr>
        <w:t>5</w:t>
      </w:r>
      <w:r w:rsidR="008F1374">
        <w:rPr>
          <w:sz w:val="21"/>
          <w:szCs w:val="21"/>
        </w:rPr>
        <w:t>.</w:t>
      </w:r>
      <w:r w:rsidR="00BF4CAD">
        <w:rPr>
          <w:sz w:val="21"/>
          <w:szCs w:val="21"/>
        </w:rPr>
        <w:t xml:space="preserve">) </w:t>
      </w:r>
      <w:r w:rsidR="005420A5" w:rsidRPr="00A853B5">
        <w:rPr>
          <w:b/>
          <w:sz w:val="21"/>
          <w:szCs w:val="21"/>
        </w:rPr>
        <w:t>Animals</w:t>
      </w:r>
      <w:r w:rsidR="005420A5" w:rsidRPr="000506EC">
        <w:rPr>
          <w:sz w:val="21"/>
          <w:szCs w:val="21"/>
        </w:rPr>
        <w:t xml:space="preserve"> may be purchased on a public auction, tag sale or through a private treaty.</w:t>
      </w:r>
    </w:p>
    <w:p w14:paraId="5F8961BA" w14:textId="77777777" w:rsidR="00C5510D" w:rsidRPr="001061AB" w:rsidRDefault="00C5510D">
      <w:pPr>
        <w:rPr>
          <w:i/>
          <w:sz w:val="16"/>
          <w:szCs w:val="16"/>
        </w:rPr>
      </w:pPr>
    </w:p>
    <w:p w14:paraId="3476F972" w14:textId="77777777" w:rsidR="005F1794" w:rsidRPr="001061AB" w:rsidRDefault="00C5510D" w:rsidP="005F1794">
      <w:pPr>
        <w:pStyle w:val="Heading2"/>
        <w:spacing w:before="0"/>
        <w:rPr>
          <w:color w:val="1F497D" w:themeColor="text2"/>
        </w:rPr>
      </w:pPr>
      <w:r w:rsidRPr="001061AB">
        <w:rPr>
          <w:color w:val="1F497D" w:themeColor="text2"/>
        </w:rPr>
        <w:t>Qualification</w:t>
      </w:r>
      <w:r w:rsidR="005420A5" w:rsidRPr="001061AB">
        <w:rPr>
          <w:color w:val="1F497D" w:themeColor="text2"/>
        </w:rPr>
        <w:t>s</w:t>
      </w:r>
    </w:p>
    <w:p w14:paraId="534C568A" w14:textId="3A88F7C3" w:rsidR="005420A5" w:rsidRPr="000506EC" w:rsidRDefault="00683CDC" w:rsidP="00F64740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0506EC">
        <w:rPr>
          <w:sz w:val="21"/>
          <w:szCs w:val="21"/>
        </w:rPr>
        <w:t>Youth must be in 5</w:t>
      </w:r>
      <w:r w:rsidRPr="000506EC">
        <w:rPr>
          <w:sz w:val="21"/>
          <w:szCs w:val="21"/>
          <w:vertAlign w:val="superscript"/>
        </w:rPr>
        <w:t>th</w:t>
      </w:r>
      <w:r w:rsidRPr="000506EC">
        <w:rPr>
          <w:sz w:val="21"/>
          <w:szCs w:val="21"/>
        </w:rPr>
        <w:t xml:space="preserve"> to 13</w:t>
      </w:r>
      <w:r w:rsidRPr="000506EC">
        <w:rPr>
          <w:sz w:val="21"/>
          <w:szCs w:val="21"/>
          <w:vertAlign w:val="superscript"/>
        </w:rPr>
        <w:t>th</w:t>
      </w:r>
      <w:r w:rsidR="00732BC9">
        <w:rPr>
          <w:sz w:val="21"/>
          <w:szCs w:val="21"/>
        </w:rPr>
        <w:t xml:space="preserve"> grade (as of Jan 1, 202</w:t>
      </w:r>
      <w:r w:rsidR="00773B92">
        <w:rPr>
          <w:sz w:val="21"/>
          <w:szCs w:val="21"/>
        </w:rPr>
        <w:t>5</w:t>
      </w:r>
      <w:r w:rsidRPr="000506EC">
        <w:rPr>
          <w:sz w:val="21"/>
          <w:szCs w:val="21"/>
        </w:rPr>
        <w:t>) to apply.</w:t>
      </w:r>
    </w:p>
    <w:p w14:paraId="32A0DAF4" w14:textId="77777777" w:rsidR="00811AFA" w:rsidRPr="000506EC" w:rsidRDefault="00811AFA" w:rsidP="00F64740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0506EC">
        <w:rPr>
          <w:sz w:val="21"/>
          <w:szCs w:val="21"/>
        </w:rPr>
        <w:t xml:space="preserve">Youth must fulfill </w:t>
      </w:r>
      <w:r w:rsidR="005420A5" w:rsidRPr="000506EC">
        <w:rPr>
          <w:sz w:val="21"/>
          <w:szCs w:val="21"/>
        </w:rPr>
        <w:t>Dodge County Dairy Youth educational requirements (see dairy youth activity card).</w:t>
      </w:r>
    </w:p>
    <w:p w14:paraId="5FFC8EEA" w14:textId="77777777" w:rsidR="005F1794" w:rsidRPr="000506EC" w:rsidRDefault="005420A5" w:rsidP="00F64740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0506EC">
        <w:rPr>
          <w:sz w:val="21"/>
          <w:szCs w:val="21"/>
        </w:rPr>
        <w:t xml:space="preserve">Dairy animals (any breed) may be purchased on a public auction, tag sale or through a private treaty. A bill </w:t>
      </w:r>
      <w:r w:rsidR="00266B05">
        <w:rPr>
          <w:sz w:val="21"/>
          <w:szCs w:val="21"/>
        </w:rPr>
        <w:t xml:space="preserve">or copy </w:t>
      </w:r>
      <w:r w:rsidRPr="000506EC">
        <w:rPr>
          <w:sz w:val="21"/>
          <w:szCs w:val="21"/>
        </w:rPr>
        <w:t xml:space="preserve">of sale must be provided to the </w:t>
      </w:r>
      <w:r w:rsidR="001061AB">
        <w:rPr>
          <w:sz w:val="21"/>
          <w:szCs w:val="21"/>
        </w:rPr>
        <w:t>Dairy Youth Recognition Auction Committee</w:t>
      </w:r>
      <w:r w:rsidRPr="000506EC">
        <w:rPr>
          <w:sz w:val="21"/>
          <w:szCs w:val="21"/>
        </w:rPr>
        <w:t xml:space="preserve"> to receive grant funding.</w:t>
      </w:r>
      <w:r w:rsidR="005F1794" w:rsidRPr="000506EC">
        <w:rPr>
          <w:sz w:val="21"/>
          <w:szCs w:val="21"/>
        </w:rPr>
        <w:t xml:space="preserve"> </w:t>
      </w:r>
    </w:p>
    <w:p w14:paraId="7703A3C3" w14:textId="408ADE80" w:rsidR="005420A5" w:rsidRDefault="000506EC" w:rsidP="00F64740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0506EC">
        <w:rPr>
          <w:sz w:val="21"/>
          <w:szCs w:val="21"/>
        </w:rPr>
        <w:t>First preference given to applicants that</w:t>
      </w:r>
      <w:r w:rsidR="00A853B5">
        <w:rPr>
          <w:sz w:val="21"/>
          <w:szCs w:val="21"/>
        </w:rPr>
        <w:t xml:space="preserve"> did not participate in the </w:t>
      </w:r>
      <w:r w:rsidR="00A853B5" w:rsidRPr="00732BC9">
        <w:rPr>
          <w:sz w:val="21"/>
          <w:szCs w:val="21"/>
        </w:rPr>
        <w:t>20</w:t>
      </w:r>
      <w:r w:rsidR="00773B92">
        <w:rPr>
          <w:sz w:val="21"/>
          <w:szCs w:val="21"/>
        </w:rPr>
        <w:t>2</w:t>
      </w:r>
      <w:r w:rsidR="004C2D75">
        <w:rPr>
          <w:sz w:val="21"/>
          <w:szCs w:val="21"/>
        </w:rPr>
        <w:t>4</w:t>
      </w:r>
      <w:r w:rsidRPr="000506EC">
        <w:rPr>
          <w:sz w:val="21"/>
          <w:szCs w:val="21"/>
        </w:rPr>
        <w:t xml:space="preserve"> Dodge County Dairy Youth Recognition Auction. </w:t>
      </w:r>
    </w:p>
    <w:p w14:paraId="61AE5A3C" w14:textId="77777777" w:rsidR="001061AB" w:rsidRPr="000506EC" w:rsidRDefault="00965FB8" w:rsidP="001061AB">
      <w:pPr>
        <w:pStyle w:val="ListParagraph"/>
        <w:rPr>
          <w:sz w:val="21"/>
          <w:szCs w:val="21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70529" wp14:editId="78CDB1D6">
                <wp:simplePos x="0" y="0"/>
                <wp:positionH relativeFrom="margin">
                  <wp:align>left</wp:align>
                </wp:positionH>
                <wp:positionV relativeFrom="paragraph">
                  <wp:posOffset>122554</wp:posOffset>
                </wp:positionV>
                <wp:extent cx="691515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695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BD436" id="Rectangle 1" o:spid="_x0000_s1026" style="position:absolute;margin-left:0;margin-top:9.65pt;width:544.5pt;height:5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" filled="f" strokecolor="#243f60 [1604]" strokeweight="2pt">
                <w10:wrap anchorx="margin"/>
              </v:rect>
            </w:pict>
          </mc:Fallback>
        </mc:AlternateContent>
      </w:r>
    </w:p>
    <w:p w14:paraId="78C8AD4C" w14:textId="14344711" w:rsidR="001061AB" w:rsidRPr="001061AB" w:rsidRDefault="001061AB" w:rsidP="001061AB">
      <w:pPr>
        <w:pStyle w:val="Subtitle"/>
        <w:jc w:val="center"/>
        <w:rPr>
          <w:rStyle w:val="IntenseEmphasis"/>
          <w:color w:val="1F497D" w:themeColor="text2"/>
        </w:rPr>
      </w:pPr>
      <w:r w:rsidRPr="001061AB">
        <w:rPr>
          <w:rStyle w:val="IntenseEmphasis"/>
          <w:color w:val="1F497D" w:themeColor="text2"/>
        </w:rPr>
        <w:t xml:space="preserve">Applications due </w:t>
      </w:r>
      <w:r w:rsidR="00F57748">
        <w:rPr>
          <w:rStyle w:val="IntenseEmphasis"/>
          <w:color w:val="1F497D" w:themeColor="text2"/>
        </w:rPr>
        <w:t>anytime up until or before June</w:t>
      </w:r>
      <w:r w:rsidR="00EB0E5F">
        <w:rPr>
          <w:rStyle w:val="IntenseEmphasis"/>
          <w:color w:val="1F497D" w:themeColor="text2"/>
        </w:rPr>
        <w:t xml:space="preserve"> </w:t>
      </w:r>
      <w:r w:rsidRPr="001061AB">
        <w:rPr>
          <w:rStyle w:val="IntenseEmphasis"/>
          <w:color w:val="1F497D" w:themeColor="text2"/>
        </w:rPr>
        <w:t>1</w:t>
      </w:r>
      <w:r w:rsidR="00732BC9">
        <w:rPr>
          <w:rStyle w:val="IntenseEmphasis"/>
          <w:color w:val="1F497D" w:themeColor="text2"/>
        </w:rPr>
        <w:t xml:space="preserve">, </w:t>
      </w:r>
      <w:proofErr w:type="gramStart"/>
      <w:r w:rsidR="00732BC9">
        <w:rPr>
          <w:rStyle w:val="IntenseEmphasis"/>
          <w:color w:val="1F497D" w:themeColor="text2"/>
        </w:rPr>
        <w:t>202</w:t>
      </w:r>
      <w:r w:rsidR="00773B92">
        <w:rPr>
          <w:rStyle w:val="IntenseEmphasis"/>
          <w:color w:val="1F497D" w:themeColor="text2"/>
        </w:rPr>
        <w:t>5</w:t>
      </w:r>
      <w:proofErr w:type="gramEnd"/>
      <w:r w:rsidRPr="001061AB">
        <w:rPr>
          <w:rStyle w:val="IntenseEmphasis"/>
          <w:color w:val="1F497D" w:themeColor="text2"/>
        </w:rPr>
        <w:t xml:space="preserve"> to the Dairy Youth Recognition Auction Committee</w:t>
      </w:r>
    </w:p>
    <w:p w14:paraId="45AD4654" w14:textId="77777777" w:rsidR="00C5510D" w:rsidRPr="00C5510D" w:rsidRDefault="001061AB" w:rsidP="001061AB">
      <w:pPr>
        <w:jc w:val="center"/>
      </w:pPr>
      <w:r w:rsidRPr="00732BC9">
        <w:t>Extension</w:t>
      </w:r>
      <w:r w:rsidR="00732BC9" w:rsidRPr="00732BC9">
        <w:t xml:space="preserve"> </w:t>
      </w:r>
      <w:r w:rsidR="00732BC9" w:rsidRPr="00732BC9">
        <w:rPr>
          <w:rStyle w:val="IntenseEmphasis"/>
          <w:b w:val="0"/>
          <w:i w:val="0"/>
          <w:color w:val="auto"/>
          <w:sz w:val="21"/>
          <w:szCs w:val="21"/>
        </w:rPr>
        <w:t>Dodge County</w:t>
      </w:r>
      <w:r w:rsidR="00732BC9">
        <w:rPr>
          <w:rStyle w:val="IntenseEmphasis"/>
          <w:b w:val="0"/>
          <w:i w:val="0"/>
          <w:color w:val="auto"/>
          <w:sz w:val="21"/>
          <w:szCs w:val="21"/>
        </w:rPr>
        <w:t xml:space="preserve"> </w:t>
      </w:r>
      <w:r>
        <w:t>| 127 East Oak Street | Juneau, WI | 53039</w:t>
      </w:r>
    </w:p>
    <w:p w14:paraId="236FD8F6" w14:textId="77777777" w:rsidR="001061AB" w:rsidRDefault="001061AB">
      <w:pPr>
        <w:rPr>
          <w:b/>
          <w:sz w:val="21"/>
          <w:szCs w:val="21"/>
        </w:rPr>
      </w:pPr>
    </w:p>
    <w:p w14:paraId="14E3240B" w14:textId="77777777" w:rsidR="001061AB" w:rsidRDefault="001061AB">
      <w:pPr>
        <w:rPr>
          <w:b/>
          <w:sz w:val="21"/>
          <w:szCs w:val="21"/>
        </w:rPr>
      </w:pPr>
    </w:p>
    <w:p w14:paraId="68EA8931" w14:textId="2509F19B" w:rsidR="00DC054D" w:rsidRPr="000506EC" w:rsidRDefault="00811AFA">
      <w:pPr>
        <w:rPr>
          <w:sz w:val="21"/>
          <w:szCs w:val="21"/>
          <w:u w:val="single"/>
        </w:rPr>
      </w:pPr>
      <w:r w:rsidRPr="000506EC">
        <w:rPr>
          <w:b/>
          <w:sz w:val="21"/>
          <w:szCs w:val="21"/>
        </w:rPr>
        <w:t>Name</w:t>
      </w:r>
      <w:r w:rsidRPr="000506EC">
        <w:rPr>
          <w:sz w:val="21"/>
          <w:szCs w:val="21"/>
        </w:rPr>
        <w:softHyphen/>
      </w:r>
      <w:r w:rsidRPr="000506EC">
        <w:rPr>
          <w:sz w:val="21"/>
          <w:szCs w:val="21"/>
        </w:rPr>
        <w:tab/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  <w:u w:val="single"/>
        </w:rPr>
        <w:tab/>
      </w:r>
      <w:r w:rsidRPr="000506EC">
        <w:rPr>
          <w:b/>
          <w:sz w:val="21"/>
          <w:szCs w:val="21"/>
        </w:rPr>
        <w:t xml:space="preserve"> </w:t>
      </w:r>
      <w:r w:rsidRPr="000506EC">
        <w:rPr>
          <w:b/>
          <w:sz w:val="21"/>
          <w:szCs w:val="21"/>
        </w:rPr>
        <w:tab/>
        <w:t>Birthdate</w:t>
      </w:r>
      <w:r w:rsidRPr="000506EC">
        <w:rPr>
          <w:sz w:val="21"/>
          <w:szCs w:val="21"/>
        </w:rPr>
        <w:t xml:space="preserve"> </w:t>
      </w:r>
      <w:r w:rsidR="001061AB">
        <w:rPr>
          <w:sz w:val="21"/>
          <w:szCs w:val="21"/>
          <w:u w:val="single"/>
        </w:rPr>
        <w:tab/>
      </w:r>
      <w:r w:rsidR="001061AB">
        <w:rPr>
          <w:sz w:val="21"/>
          <w:szCs w:val="21"/>
          <w:u w:val="single"/>
        </w:rPr>
        <w:tab/>
        <w:t xml:space="preserve"> </w:t>
      </w:r>
      <w:r w:rsidR="001061AB">
        <w:rPr>
          <w:sz w:val="21"/>
          <w:szCs w:val="21"/>
        </w:rPr>
        <w:tab/>
      </w:r>
      <w:r w:rsidR="00732BC9">
        <w:rPr>
          <w:b/>
          <w:sz w:val="21"/>
          <w:szCs w:val="21"/>
        </w:rPr>
        <w:t>Grade (as of 1/1/2</w:t>
      </w:r>
      <w:r w:rsidR="00773B92">
        <w:rPr>
          <w:b/>
          <w:sz w:val="21"/>
          <w:szCs w:val="21"/>
        </w:rPr>
        <w:t>5</w:t>
      </w:r>
      <w:r w:rsidR="001061AB">
        <w:rPr>
          <w:b/>
          <w:sz w:val="21"/>
          <w:szCs w:val="21"/>
        </w:rPr>
        <w:t>)</w:t>
      </w:r>
      <w:r w:rsidR="001061AB">
        <w:rPr>
          <w:sz w:val="21"/>
          <w:szCs w:val="21"/>
          <w:u w:val="single"/>
        </w:rPr>
        <w:t xml:space="preserve"> </w:t>
      </w:r>
      <w:r w:rsidR="001061AB">
        <w:rPr>
          <w:sz w:val="21"/>
          <w:szCs w:val="21"/>
          <w:u w:val="single"/>
        </w:rPr>
        <w:tab/>
      </w:r>
    </w:p>
    <w:p w14:paraId="089E1CC8" w14:textId="77777777" w:rsidR="00811AFA" w:rsidRPr="000506EC" w:rsidRDefault="00811AFA">
      <w:pPr>
        <w:rPr>
          <w:sz w:val="21"/>
          <w:szCs w:val="21"/>
          <w:u w:val="single"/>
        </w:rPr>
      </w:pPr>
    </w:p>
    <w:p w14:paraId="34C2E16D" w14:textId="77777777" w:rsidR="00811AFA" w:rsidRPr="000506EC" w:rsidRDefault="00811AFA">
      <w:pPr>
        <w:rPr>
          <w:sz w:val="21"/>
          <w:szCs w:val="21"/>
        </w:rPr>
      </w:pPr>
      <w:r w:rsidRPr="000506EC">
        <w:rPr>
          <w:b/>
          <w:sz w:val="21"/>
          <w:szCs w:val="21"/>
        </w:rPr>
        <w:t>Address</w:t>
      </w:r>
      <w:r w:rsidRPr="000506EC">
        <w:rPr>
          <w:sz w:val="21"/>
          <w:szCs w:val="21"/>
          <w:u w:val="single"/>
        </w:rPr>
        <w:t xml:space="preserve"> </w:t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</w:rPr>
        <w:tab/>
      </w:r>
      <w:r w:rsidRPr="000506EC">
        <w:rPr>
          <w:b/>
          <w:sz w:val="21"/>
          <w:szCs w:val="21"/>
        </w:rPr>
        <w:t xml:space="preserve">Phone </w:t>
      </w:r>
      <w:r w:rsidRPr="000506EC">
        <w:rPr>
          <w:sz w:val="21"/>
          <w:szCs w:val="21"/>
          <w:u w:val="single"/>
        </w:rPr>
        <w:t xml:space="preserve"> </w:t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  <w:u w:val="single"/>
        </w:rPr>
        <w:tab/>
      </w:r>
      <w:r w:rsidRPr="000506EC">
        <w:rPr>
          <w:b/>
          <w:sz w:val="21"/>
          <w:szCs w:val="21"/>
        </w:rPr>
        <w:tab/>
      </w:r>
    </w:p>
    <w:p w14:paraId="334ED1FD" w14:textId="77777777" w:rsidR="00811AFA" w:rsidRPr="000506EC" w:rsidRDefault="00811AFA">
      <w:pPr>
        <w:rPr>
          <w:sz w:val="21"/>
          <w:szCs w:val="21"/>
        </w:rPr>
      </w:pPr>
    </w:p>
    <w:p w14:paraId="71DAA402" w14:textId="77777777" w:rsidR="00811AFA" w:rsidRPr="000506EC" w:rsidRDefault="00811AFA">
      <w:pPr>
        <w:rPr>
          <w:sz w:val="21"/>
          <w:szCs w:val="21"/>
          <w:u w:val="single"/>
        </w:rPr>
      </w:pPr>
      <w:r w:rsidRPr="000506EC">
        <w:rPr>
          <w:sz w:val="21"/>
          <w:szCs w:val="21"/>
        </w:rPr>
        <w:tab/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  <w:u w:val="single"/>
        </w:rPr>
        <w:tab/>
      </w:r>
      <w:r w:rsidRPr="000506EC">
        <w:rPr>
          <w:b/>
          <w:sz w:val="21"/>
          <w:szCs w:val="21"/>
        </w:rPr>
        <w:tab/>
        <w:t xml:space="preserve">Email </w:t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  <w:u w:val="single"/>
        </w:rPr>
        <w:tab/>
      </w:r>
    </w:p>
    <w:p w14:paraId="6BD2DD68" w14:textId="77777777" w:rsidR="00811AFA" w:rsidRPr="000506EC" w:rsidRDefault="00811AFA">
      <w:pPr>
        <w:rPr>
          <w:sz w:val="21"/>
          <w:szCs w:val="21"/>
          <w:u w:val="single"/>
        </w:rPr>
      </w:pPr>
    </w:p>
    <w:p w14:paraId="1384C237" w14:textId="77777777" w:rsidR="00811AFA" w:rsidRPr="000506EC" w:rsidRDefault="00811AFA">
      <w:pPr>
        <w:rPr>
          <w:sz w:val="21"/>
          <w:szCs w:val="21"/>
          <w:u w:val="single"/>
        </w:rPr>
      </w:pPr>
      <w:r w:rsidRPr="000506EC">
        <w:rPr>
          <w:b/>
          <w:sz w:val="21"/>
          <w:szCs w:val="21"/>
        </w:rPr>
        <w:t>Club/Chapter</w:t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  <w:u w:val="single"/>
        </w:rPr>
        <w:tab/>
      </w:r>
      <w:r w:rsidRPr="000506EC">
        <w:rPr>
          <w:b/>
          <w:sz w:val="21"/>
          <w:szCs w:val="21"/>
        </w:rPr>
        <w:tab/>
        <w:t>Years in Dairy Project</w:t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  <w:u w:val="single"/>
        </w:rPr>
        <w:tab/>
      </w:r>
    </w:p>
    <w:p w14:paraId="671B6CF4" w14:textId="77777777" w:rsidR="00811AFA" w:rsidRPr="000506EC" w:rsidRDefault="00811AFA">
      <w:pPr>
        <w:rPr>
          <w:sz w:val="21"/>
          <w:szCs w:val="21"/>
          <w:u w:val="single"/>
        </w:rPr>
      </w:pPr>
    </w:p>
    <w:p w14:paraId="222FB697" w14:textId="77777777" w:rsidR="00811AFA" w:rsidRPr="000506EC" w:rsidRDefault="00811AFA">
      <w:pPr>
        <w:rPr>
          <w:sz w:val="21"/>
          <w:szCs w:val="21"/>
          <w:u w:val="single"/>
        </w:rPr>
      </w:pPr>
      <w:r w:rsidRPr="000506EC">
        <w:rPr>
          <w:b/>
          <w:sz w:val="21"/>
          <w:szCs w:val="21"/>
        </w:rPr>
        <w:t>Leader/Advisor</w:t>
      </w:r>
      <w:r w:rsidRPr="000506EC">
        <w:rPr>
          <w:sz w:val="21"/>
          <w:szCs w:val="21"/>
          <w:u w:val="single"/>
        </w:rPr>
        <w:t xml:space="preserve"> </w:t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  <w:u w:val="single"/>
        </w:rPr>
        <w:tab/>
      </w:r>
      <w:r w:rsidR="001061AB">
        <w:rPr>
          <w:sz w:val="21"/>
          <w:szCs w:val="21"/>
          <w:u w:val="single"/>
        </w:rPr>
        <w:tab/>
      </w:r>
      <w:r w:rsidR="001061AB">
        <w:rPr>
          <w:b/>
          <w:sz w:val="21"/>
          <w:szCs w:val="21"/>
        </w:rPr>
        <w:tab/>
      </w:r>
      <w:r w:rsidRPr="000506EC">
        <w:rPr>
          <w:b/>
          <w:sz w:val="21"/>
          <w:szCs w:val="21"/>
        </w:rPr>
        <w:t>Parents/Guardian</w:t>
      </w:r>
      <w:r w:rsidRPr="000506EC">
        <w:rPr>
          <w:sz w:val="21"/>
          <w:szCs w:val="21"/>
          <w:u w:val="single"/>
        </w:rPr>
        <w:t xml:space="preserve"> </w:t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  <w:u w:val="single"/>
        </w:rPr>
        <w:tab/>
      </w:r>
      <w:r w:rsidRPr="000506EC">
        <w:rPr>
          <w:sz w:val="21"/>
          <w:szCs w:val="21"/>
          <w:u w:val="single"/>
        </w:rPr>
        <w:tab/>
      </w:r>
    </w:p>
    <w:p w14:paraId="1B7C928E" w14:textId="77777777" w:rsidR="001061AB" w:rsidRDefault="001061AB" w:rsidP="000506EC">
      <w:pPr>
        <w:pStyle w:val="Subtitle"/>
        <w:jc w:val="center"/>
        <w:rPr>
          <w:rStyle w:val="IntenseEmphasis"/>
        </w:rPr>
      </w:pPr>
    </w:p>
    <w:p w14:paraId="150F00F2" w14:textId="77777777" w:rsidR="00811AFA" w:rsidRPr="000506EC" w:rsidRDefault="00811AFA">
      <w:pPr>
        <w:rPr>
          <w:sz w:val="21"/>
          <w:szCs w:val="21"/>
        </w:rPr>
      </w:pPr>
    </w:p>
    <w:p w14:paraId="7BA3EF98" w14:textId="77777777" w:rsidR="00811AFA" w:rsidRDefault="001061AB" w:rsidP="00F64740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Answer each of the following questions in 300 words or less. Utilize additionally sheets of paper for your </w:t>
      </w:r>
      <w:r w:rsidRPr="001061AB">
        <w:rPr>
          <w:b/>
          <w:i/>
          <w:sz w:val="21"/>
          <w:szCs w:val="21"/>
        </w:rPr>
        <w:t>typed</w:t>
      </w:r>
      <w:r>
        <w:rPr>
          <w:b/>
          <w:sz w:val="21"/>
          <w:szCs w:val="21"/>
        </w:rPr>
        <w:t xml:space="preserve"> responses.</w:t>
      </w:r>
    </w:p>
    <w:p w14:paraId="5B2B9673" w14:textId="77777777" w:rsidR="00F64740" w:rsidRPr="000506EC" w:rsidRDefault="00F64740" w:rsidP="00F64740">
      <w:pPr>
        <w:jc w:val="both"/>
        <w:rPr>
          <w:b/>
          <w:sz w:val="21"/>
          <w:szCs w:val="21"/>
        </w:rPr>
      </w:pPr>
    </w:p>
    <w:p w14:paraId="323799E9" w14:textId="77777777" w:rsidR="00811AFA" w:rsidRPr="000506EC" w:rsidRDefault="000011A9" w:rsidP="00F64740">
      <w:pPr>
        <w:pStyle w:val="ListParagraph"/>
        <w:numPr>
          <w:ilvl w:val="0"/>
          <w:numId w:val="3"/>
        </w:numPr>
        <w:spacing w:line="360" w:lineRule="auto"/>
        <w:jc w:val="both"/>
        <w:rPr>
          <w:sz w:val="21"/>
          <w:szCs w:val="21"/>
        </w:rPr>
      </w:pPr>
      <w:r w:rsidRPr="000506EC">
        <w:rPr>
          <w:sz w:val="21"/>
          <w:szCs w:val="21"/>
        </w:rPr>
        <w:t>What have you learned with your dairy project to date and what are your project goals in the next 12 months?</w:t>
      </w:r>
    </w:p>
    <w:p w14:paraId="1A185B36" w14:textId="77777777" w:rsidR="000011A9" w:rsidRPr="000506EC" w:rsidRDefault="000011A9" w:rsidP="00F64740">
      <w:pPr>
        <w:pStyle w:val="ListParagraph"/>
        <w:numPr>
          <w:ilvl w:val="0"/>
          <w:numId w:val="3"/>
        </w:numPr>
        <w:spacing w:line="360" w:lineRule="auto"/>
        <w:jc w:val="both"/>
        <w:rPr>
          <w:sz w:val="21"/>
          <w:szCs w:val="21"/>
        </w:rPr>
      </w:pPr>
      <w:r w:rsidRPr="000506EC">
        <w:rPr>
          <w:sz w:val="21"/>
          <w:szCs w:val="21"/>
        </w:rPr>
        <w:t xml:space="preserve">What has been the most beneficial experience you have had in your dairy project? </w:t>
      </w:r>
    </w:p>
    <w:p w14:paraId="336FD8BF" w14:textId="77777777" w:rsidR="000011A9" w:rsidRPr="000506EC" w:rsidRDefault="000011A9" w:rsidP="00F64740">
      <w:pPr>
        <w:pStyle w:val="ListParagraph"/>
        <w:numPr>
          <w:ilvl w:val="0"/>
          <w:numId w:val="3"/>
        </w:numPr>
        <w:spacing w:line="360" w:lineRule="auto"/>
        <w:jc w:val="both"/>
        <w:rPr>
          <w:sz w:val="21"/>
          <w:szCs w:val="21"/>
        </w:rPr>
      </w:pPr>
      <w:r w:rsidRPr="000506EC">
        <w:rPr>
          <w:sz w:val="21"/>
          <w:szCs w:val="21"/>
        </w:rPr>
        <w:t>Outline your financial arrangements to cover the anticipated expenses associated with your animal purchase. Include information pertaining to nutrition, housing, health and veterinary care, breeding, exhibition at fairs, etc.</w:t>
      </w:r>
    </w:p>
    <w:p w14:paraId="64DADEB7" w14:textId="77777777" w:rsidR="000011A9" w:rsidRPr="000506EC" w:rsidRDefault="000011A9" w:rsidP="00F64740">
      <w:pPr>
        <w:pStyle w:val="ListParagraph"/>
        <w:numPr>
          <w:ilvl w:val="0"/>
          <w:numId w:val="3"/>
        </w:numPr>
        <w:spacing w:line="360" w:lineRule="auto"/>
        <w:jc w:val="both"/>
        <w:rPr>
          <w:sz w:val="21"/>
          <w:szCs w:val="21"/>
        </w:rPr>
      </w:pPr>
      <w:r w:rsidRPr="000506EC">
        <w:rPr>
          <w:sz w:val="21"/>
          <w:szCs w:val="21"/>
        </w:rPr>
        <w:t>What is your goal for your project animal that you purchase with the grant?</w:t>
      </w:r>
    </w:p>
    <w:p w14:paraId="3B9F0FB0" w14:textId="77777777" w:rsidR="000011A9" w:rsidRPr="000506EC" w:rsidRDefault="000011A9" w:rsidP="00F64740">
      <w:pPr>
        <w:pStyle w:val="ListParagraph"/>
        <w:numPr>
          <w:ilvl w:val="0"/>
          <w:numId w:val="3"/>
        </w:numPr>
        <w:spacing w:line="360" w:lineRule="auto"/>
        <w:jc w:val="both"/>
        <w:rPr>
          <w:sz w:val="21"/>
          <w:szCs w:val="21"/>
        </w:rPr>
      </w:pPr>
      <w:r w:rsidRPr="000506EC">
        <w:rPr>
          <w:sz w:val="21"/>
          <w:szCs w:val="21"/>
        </w:rPr>
        <w:t>What is your career goal? How has your involvement in the dairy project influenced that goal?</w:t>
      </w:r>
    </w:p>
    <w:p w14:paraId="60299A6B" w14:textId="77777777" w:rsidR="000506EC" w:rsidRDefault="000011A9" w:rsidP="00F64740">
      <w:pPr>
        <w:pStyle w:val="ListParagraph"/>
        <w:numPr>
          <w:ilvl w:val="0"/>
          <w:numId w:val="3"/>
        </w:numPr>
        <w:spacing w:line="360" w:lineRule="auto"/>
        <w:jc w:val="both"/>
        <w:rPr>
          <w:sz w:val="21"/>
          <w:szCs w:val="21"/>
        </w:rPr>
      </w:pPr>
      <w:r w:rsidRPr="000506EC">
        <w:rPr>
          <w:sz w:val="21"/>
          <w:szCs w:val="21"/>
        </w:rPr>
        <w:t>What activities do you plan to partake in the next 12 months to build your knowledge and skills of the dairy project?</w:t>
      </w:r>
    </w:p>
    <w:p w14:paraId="3715DFA7" w14:textId="77777777" w:rsidR="000506EC" w:rsidRPr="000506EC" w:rsidRDefault="000506EC" w:rsidP="000506EC">
      <w:pPr>
        <w:pStyle w:val="ListParagraph"/>
        <w:spacing w:line="360" w:lineRule="auto"/>
        <w:rPr>
          <w:sz w:val="21"/>
          <w:szCs w:val="21"/>
        </w:rPr>
      </w:pPr>
    </w:p>
    <w:p w14:paraId="5D31C8E8" w14:textId="77777777" w:rsidR="000506EC" w:rsidRPr="000506EC" w:rsidRDefault="000506EC" w:rsidP="000506EC">
      <w:pPr>
        <w:spacing w:line="360" w:lineRule="auto"/>
        <w:rPr>
          <w:b/>
          <w:sz w:val="21"/>
          <w:szCs w:val="21"/>
          <w:u w:val="single"/>
        </w:rPr>
      </w:pPr>
      <w:r w:rsidRPr="000506EC">
        <w:rPr>
          <w:b/>
          <w:sz w:val="21"/>
          <w:szCs w:val="21"/>
        </w:rPr>
        <w:t>Signature of applicant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ab/>
      </w:r>
      <w:r>
        <w:rPr>
          <w:b/>
          <w:sz w:val="21"/>
          <w:szCs w:val="21"/>
        </w:rPr>
        <w:t>Date</w:t>
      </w:r>
      <w:r>
        <w:rPr>
          <w:b/>
          <w:sz w:val="21"/>
          <w:szCs w:val="21"/>
          <w:u w:val="single"/>
        </w:rPr>
        <w:tab/>
      </w:r>
      <w:r>
        <w:rPr>
          <w:b/>
          <w:sz w:val="21"/>
          <w:szCs w:val="21"/>
          <w:u w:val="single"/>
        </w:rPr>
        <w:tab/>
      </w:r>
    </w:p>
    <w:p w14:paraId="59F551CF" w14:textId="77777777" w:rsidR="00CF7766" w:rsidRDefault="00683CDC" w:rsidP="00CF7766">
      <w:pPr>
        <w:pStyle w:val="Subtitle"/>
        <w:jc w:val="center"/>
        <w:rPr>
          <w:rStyle w:val="IntenseEmphasis"/>
          <w:rFonts w:asciiTheme="minorHAnsi" w:hAnsiTheme="minorHAnsi"/>
          <w:b w:val="0"/>
          <w:color w:val="auto"/>
          <w:sz w:val="21"/>
          <w:szCs w:val="21"/>
        </w:rPr>
      </w:pPr>
      <w:r w:rsidRPr="000506EC">
        <w:rPr>
          <w:rStyle w:val="IntenseEmphasis"/>
          <w:rFonts w:asciiTheme="minorHAnsi" w:hAnsiTheme="minorHAnsi"/>
          <w:b w:val="0"/>
          <w:color w:val="auto"/>
          <w:sz w:val="21"/>
          <w:szCs w:val="21"/>
        </w:rPr>
        <w:t xml:space="preserve">Questions? </w:t>
      </w:r>
      <w:r w:rsidR="00CF7766">
        <w:rPr>
          <w:rStyle w:val="IntenseEmphasis"/>
          <w:rFonts w:asciiTheme="minorHAnsi" w:hAnsiTheme="minorHAnsi"/>
          <w:b w:val="0"/>
          <w:color w:val="auto"/>
          <w:sz w:val="21"/>
          <w:szCs w:val="21"/>
        </w:rPr>
        <w:t xml:space="preserve">Contact </w:t>
      </w:r>
      <w:r w:rsidRPr="000506EC">
        <w:rPr>
          <w:rStyle w:val="IntenseEmphasis"/>
          <w:rFonts w:asciiTheme="minorHAnsi" w:hAnsiTheme="minorHAnsi"/>
          <w:b w:val="0"/>
          <w:color w:val="auto"/>
          <w:sz w:val="21"/>
          <w:szCs w:val="21"/>
        </w:rPr>
        <w:t xml:space="preserve">the </w:t>
      </w:r>
      <w:r w:rsidR="00732BC9">
        <w:rPr>
          <w:rStyle w:val="IntenseEmphasis"/>
          <w:rFonts w:asciiTheme="minorHAnsi" w:hAnsiTheme="minorHAnsi"/>
          <w:b w:val="0"/>
          <w:color w:val="auto"/>
          <w:sz w:val="21"/>
          <w:szCs w:val="21"/>
        </w:rPr>
        <w:t xml:space="preserve">UW-Madison, Division of </w:t>
      </w:r>
      <w:r w:rsidRPr="000506EC">
        <w:rPr>
          <w:rStyle w:val="IntenseEmphasis"/>
          <w:rFonts w:asciiTheme="minorHAnsi" w:hAnsiTheme="minorHAnsi"/>
          <w:b w:val="0"/>
          <w:color w:val="auto"/>
          <w:sz w:val="21"/>
          <w:szCs w:val="21"/>
        </w:rPr>
        <w:t>Extension</w:t>
      </w:r>
      <w:r w:rsidR="00732BC9">
        <w:rPr>
          <w:rStyle w:val="IntenseEmphasis"/>
          <w:rFonts w:asciiTheme="minorHAnsi" w:hAnsiTheme="minorHAnsi"/>
          <w:b w:val="0"/>
          <w:color w:val="auto"/>
          <w:sz w:val="21"/>
          <w:szCs w:val="21"/>
        </w:rPr>
        <w:t>-Dodge County</w:t>
      </w:r>
      <w:r w:rsidRPr="000506EC">
        <w:rPr>
          <w:rStyle w:val="IntenseEmphasis"/>
          <w:rFonts w:asciiTheme="minorHAnsi" w:hAnsiTheme="minorHAnsi"/>
          <w:b w:val="0"/>
          <w:color w:val="auto"/>
          <w:sz w:val="21"/>
          <w:szCs w:val="21"/>
        </w:rPr>
        <w:t xml:space="preserve"> Office</w:t>
      </w:r>
    </w:p>
    <w:p w14:paraId="335050C3" w14:textId="77777777" w:rsidR="005F1794" w:rsidRPr="00CF7766" w:rsidRDefault="005F1794" w:rsidP="00CF7766">
      <w:pPr>
        <w:pStyle w:val="Subtitle"/>
        <w:jc w:val="center"/>
        <w:rPr>
          <w:rFonts w:asciiTheme="minorHAnsi" w:hAnsiTheme="minorHAnsi"/>
          <w:bCs/>
          <w:i w:val="0"/>
          <w:iCs w:val="0"/>
          <w:color w:val="auto"/>
          <w:sz w:val="21"/>
          <w:szCs w:val="21"/>
        </w:rPr>
      </w:pPr>
      <w:r w:rsidRPr="00CF7766">
        <w:rPr>
          <w:color w:val="auto"/>
          <w:sz w:val="21"/>
          <w:szCs w:val="21"/>
        </w:rPr>
        <w:t>920.386.3790</w:t>
      </w:r>
    </w:p>
    <w:sectPr w:rsidR="005F1794" w:rsidRPr="00CF7766" w:rsidSect="005F17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927B7"/>
    <w:multiLevelType w:val="hybridMultilevel"/>
    <w:tmpl w:val="B4140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14FC7"/>
    <w:multiLevelType w:val="hybridMultilevel"/>
    <w:tmpl w:val="7EF2A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17AE0"/>
    <w:multiLevelType w:val="hybridMultilevel"/>
    <w:tmpl w:val="88021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271183">
    <w:abstractNumId w:val="0"/>
  </w:num>
  <w:num w:numId="2" w16cid:durableId="961034046">
    <w:abstractNumId w:val="2"/>
  </w:num>
  <w:num w:numId="3" w16cid:durableId="256060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4D"/>
    <w:rsid w:val="000011A9"/>
    <w:rsid w:val="00015A25"/>
    <w:rsid w:val="0003670D"/>
    <w:rsid w:val="000506EC"/>
    <w:rsid w:val="001061AB"/>
    <w:rsid w:val="00244042"/>
    <w:rsid w:val="00266B05"/>
    <w:rsid w:val="003A63D3"/>
    <w:rsid w:val="003A69C4"/>
    <w:rsid w:val="004C2D75"/>
    <w:rsid w:val="005420A5"/>
    <w:rsid w:val="005F1794"/>
    <w:rsid w:val="005F4A35"/>
    <w:rsid w:val="005F5936"/>
    <w:rsid w:val="00683CDC"/>
    <w:rsid w:val="007152D2"/>
    <w:rsid w:val="007242F6"/>
    <w:rsid w:val="00732BC9"/>
    <w:rsid w:val="00773B92"/>
    <w:rsid w:val="00811AFA"/>
    <w:rsid w:val="008F1374"/>
    <w:rsid w:val="00965FB8"/>
    <w:rsid w:val="00A853B5"/>
    <w:rsid w:val="00AA1B0A"/>
    <w:rsid w:val="00BF4CAD"/>
    <w:rsid w:val="00C5510D"/>
    <w:rsid w:val="00CC426A"/>
    <w:rsid w:val="00CF7766"/>
    <w:rsid w:val="00D47E40"/>
    <w:rsid w:val="00DC054D"/>
    <w:rsid w:val="00EB0E5F"/>
    <w:rsid w:val="00F57748"/>
    <w:rsid w:val="00F6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3093D"/>
  <w15:docId w15:val="{1067B51E-9D0A-4474-8AF9-51A76789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7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17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1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1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17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7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7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F179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Behling</dc:creator>
  <cp:lastModifiedBy>AMBER GRISWOLD</cp:lastModifiedBy>
  <cp:revision>2</cp:revision>
  <dcterms:created xsi:type="dcterms:W3CDTF">2025-01-29T20:25:00Z</dcterms:created>
  <dcterms:modified xsi:type="dcterms:W3CDTF">2025-01-29T20:25:00Z</dcterms:modified>
</cp:coreProperties>
</file>